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9A" w:rsidRPr="00774A0D" w:rsidRDefault="0069599A" w:rsidP="0069599A">
      <w:pPr>
        <w:rPr>
          <w:b/>
        </w:rPr>
      </w:pPr>
      <w:r w:rsidRPr="00774A0D">
        <w:rPr>
          <w:b/>
        </w:rPr>
        <w:t>Sample Request Submission - Guidance Notes</w:t>
      </w:r>
    </w:p>
    <w:p w:rsidR="0069599A" w:rsidRPr="00774A0D" w:rsidRDefault="0069599A" w:rsidP="0069599A">
      <w:pPr>
        <w:rPr>
          <w:b/>
        </w:rPr>
      </w:pPr>
      <w:r w:rsidRPr="00774A0D">
        <w:rPr>
          <w:b/>
        </w:rPr>
        <w:t>Submission of Sample Requests</w:t>
      </w:r>
    </w:p>
    <w:p w:rsidR="0069599A" w:rsidRPr="00774A0D" w:rsidRDefault="0069599A" w:rsidP="0069599A">
      <w:pPr>
        <w:rPr>
          <w:b/>
        </w:rPr>
      </w:pPr>
      <w:r w:rsidRPr="00774A0D">
        <w:rPr>
          <w:b/>
        </w:rPr>
        <w:t>Proposed Research Statement</w:t>
      </w:r>
    </w:p>
    <w:p w:rsidR="0069599A" w:rsidRDefault="0069599A" w:rsidP="0069599A">
      <w:r>
        <w:t>All requests must be accompanied by a summa</w:t>
      </w:r>
      <w:r w:rsidR="009868E9">
        <w:t>ry</w:t>
      </w:r>
      <w:r>
        <w:t xml:space="preserve"> paragraph describing the study for which samples are required, including the project objective, the names of collaborating investigators</w:t>
      </w:r>
      <w:r w:rsidRPr="0069599A">
        <w:t xml:space="preserve"> </w:t>
      </w:r>
      <w:r>
        <w:t>and analysis methods to be used.  If samples from the same cores have been used in similar studies justify the duplication of the previous work.</w:t>
      </w:r>
    </w:p>
    <w:p w:rsidR="0069599A" w:rsidRPr="00774A0D" w:rsidRDefault="0069599A" w:rsidP="0069599A">
      <w:pPr>
        <w:rPr>
          <w:b/>
        </w:rPr>
      </w:pPr>
      <w:r w:rsidRPr="00774A0D">
        <w:rPr>
          <w:b/>
        </w:rPr>
        <w:t>Follow-on Sample Requests</w:t>
      </w:r>
    </w:p>
    <w:p w:rsidR="0069599A" w:rsidRDefault="0069599A" w:rsidP="0069599A">
      <w:r>
        <w:t>Subsequent sample requests during the same investigation should include a statement that describes progress of the study and justification for additional material. Approval of an initial request does not guarantee approval for subsequent access to the core collection.</w:t>
      </w:r>
    </w:p>
    <w:p w:rsidR="00BB42CA" w:rsidRPr="00774A0D" w:rsidRDefault="00BB42CA" w:rsidP="0069599A">
      <w:pPr>
        <w:rPr>
          <w:b/>
        </w:rPr>
      </w:pPr>
      <w:r w:rsidRPr="00774A0D">
        <w:rPr>
          <w:b/>
        </w:rPr>
        <w:t>Compulsory sample information</w:t>
      </w:r>
    </w:p>
    <w:p w:rsidR="0069599A" w:rsidRDefault="00BB42CA" w:rsidP="0069599A">
      <w:r>
        <w:t xml:space="preserve">Each sample must be identified by: </w:t>
      </w:r>
      <w:r w:rsidR="0069599A">
        <w:t xml:space="preserve"> cruise number, core number, </w:t>
      </w:r>
      <w:r>
        <w:t xml:space="preserve">section number </w:t>
      </w:r>
      <w:r w:rsidR="0069599A">
        <w:t xml:space="preserve">and </w:t>
      </w:r>
      <w:r>
        <w:t>section</w:t>
      </w:r>
      <w:r w:rsidR="0069599A">
        <w:t xml:space="preserve"> depth. Surface sediment (core top) material is frequently requested and is typically taken from the tops of </w:t>
      </w:r>
      <w:r w:rsidR="00D636FB">
        <w:t>multi and mega</w:t>
      </w:r>
      <w:r w:rsidR="0069599A">
        <w:t xml:space="preserve"> cores. However, given that core tops are a limited and valuable source of material, requests for such samples are </w:t>
      </w:r>
      <w:r w:rsidR="00D636FB">
        <w:t>reviewed by the BOSCORF Advisory Group</w:t>
      </w:r>
      <w:r w:rsidR="0069599A">
        <w:t xml:space="preserve">. Many of our older </w:t>
      </w:r>
      <w:r w:rsidR="00D636FB">
        <w:t>gravity and piston</w:t>
      </w:r>
      <w:r w:rsidR="0069599A">
        <w:t xml:space="preserve"> cores no longer have any core top material.</w:t>
      </w:r>
    </w:p>
    <w:p w:rsidR="00D636FB" w:rsidRPr="00774A0D" w:rsidRDefault="00D636FB" w:rsidP="0069599A">
      <w:pPr>
        <w:rPr>
          <w:b/>
        </w:rPr>
      </w:pPr>
      <w:r w:rsidRPr="00774A0D">
        <w:rPr>
          <w:b/>
        </w:rPr>
        <w:t>Number of Samples</w:t>
      </w:r>
    </w:p>
    <w:p w:rsidR="0069599A" w:rsidRDefault="0069599A" w:rsidP="0069599A">
      <w:r>
        <w:t xml:space="preserve">Our policy is to not send large numbers of samples at the beginning of an investigation. A </w:t>
      </w:r>
      <w:r w:rsidR="00D636FB">
        <w:t>pilot</w:t>
      </w:r>
      <w:r>
        <w:t xml:space="preserve"> </w:t>
      </w:r>
      <w:r w:rsidR="00D636FB">
        <w:t>study</w:t>
      </w:r>
      <w:r>
        <w:t xml:space="preserve"> can often determine if more samples will be required later and these will be supplied if necessary</w:t>
      </w:r>
      <w:r w:rsidR="009868E9">
        <w:t>, subject to further sample request application</w:t>
      </w:r>
      <w:r>
        <w:t xml:space="preserve">. For example, do not initially </w:t>
      </w:r>
      <w:r w:rsidR="00D636FB">
        <w:t>request</w:t>
      </w:r>
      <w:r>
        <w:t xml:space="preserve"> "samples at 5 cm intervals" from a number of cores, unless you can justify why </w:t>
      </w:r>
      <w:r w:rsidR="00D636FB">
        <w:t>high density sampling is</w:t>
      </w:r>
      <w:r>
        <w:t xml:space="preserve"> necessary. </w:t>
      </w:r>
      <w:r w:rsidR="00D636FB">
        <w:t xml:space="preserve"> </w:t>
      </w:r>
      <w:r>
        <w:t>The</w:t>
      </w:r>
      <w:r w:rsidR="00D636FB">
        <w:t xml:space="preserve"> BOSCORF </w:t>
      </w:r>
      <w:r>
        <w:t>curator</w:t>
      </w:r>
      <w:r w:rsidR="00D636FB">
        <w:t xml:space="preserve">ial staff </w:t>
      </w:r>
      <w:r w:rsidR="00757E3C">
        <w:t xml:space="preserve">can </w:t>
      </w:r>
      <w:r w:rsidR="00D636FB">
        <w:t>provide assistance in d</w:t>
      </w:r>
      <w:r>
        <w:t>evelop</w:t>
      </w:r>
      <w:r w:rsidR="00D636FB">
        <w:t>ing an effective</w:t>
      </w:r>
      <w:r>
        <w:t xml:space="preserve"> sampling strategy. In addition, if you are requesting a large </w:t>
      </w:r>
      <w:r w:rsidR="00757E3C">
        <w:t>volume</w:t>
      </w:r>
      <w:r w:rsidR="00687425">
        <w:t xml:space="preserve"> of samples, more than 1</w:t>
      </w:r>
      <w:r>
        <w:t>00, we ask that you make arrangements to visit us and take the samples yourself.</w:t>
      </w:r>
    </w:p>
    <w:p w:rsidR="00FE4502" w:rsidRPr="00774A0D" w:rsidRDefault="00732128" w:rsidP="0069599A">
      <w:pPr>
        <w:rPr>
          <w:b/>
        </w:rPr>
      </w:pPr>
      <w:r w:rsidRPr="00774A0D">
        <w:rPr>
          <w:b/>
        </w:rPr>
        <w:t>Sample size</w:t>
      </w:r>
    </w:p>
    <w:p w:rsidR="0069599A" w:rsidRDefault="0069599A" w:rsidP="0069599A">
      <w:r>
        <w:t xml:space="preserve">Please indicate the minimum sample size or volume necessary. </w:t>
      </w:r>
      <w:r w:rsidR="00732128">
        <w:t xml:space="preserve"> </w:t>
      </w:r>
      <w:r>
        <w:t>In general, we do not supply samples larger than about 5 cc (about 8-12 grams depending upon sediment type, or an approximately 0.5 cm thick quarter section of split core); larger sample volumes nee</w:t>
      </w:r>
      <w:r w:rsidR="00732128">
        <w:t>d to be justified. Samples from</w:t>
      </w:r>
      <w:r>
        <w:t xml:space="preserve"> </w:t>
      </w:r>
      <w:r w:rsidR="00732128">
        <w:t xml:space="preserve">core </w:t>
      </w:r>
      <w:r>
        <w:t>tops</w:t>
      </w:r>
      <w:r w:rsidR="00732128">
        <w:t xml:space="preserve"> are restricted to 1 cc (2 g</w:t>
      </w:r>
      <w:r>
        <w:t xml:space="preserve">) volumes. </w:t>
      </w:r>
    </w:p>
    <w:p w:rsidR="00732128" w:rsidRPr="00774A0D" w:rsidRDefault="00732128" w:rsidP="0069599A">
      <w:pPr>
        <w:rPr>
          <w:b/>
        </w:rPr>
      </w:pPr>
      <w:r w:rsidRPr="00774A0D">
        <w:rPr>
          <w:b/>
        </w:rPr>
        <w:t>Core sites r</w:t>
      </w:r>
      <w:r w:rsidR="0069599A" w:rsidRPr="00774A0D">
        <w:rPr>
          <w:b/>
        </w:rPr>
        <w:t xml:space="preserve">equiring </w:t>
      </w:r>
      <w:r w:rsidRPr="00774A0D">
        <w:rPr>
          <w:b/>
        </w:rPr>
        <w:t>s</w:t>
      </w:r>
      <w:r w:rsidR="0069599A" w:rsidRPr="00774A0D">
        <w:rPr>
          <w:b/>
        </w:rPr>
        <w:t xml:space="preserve">pecial </w:t>
      </w:r>
      <w:r w:rsidRPr="00774A0D">
        <w:rPr>
          <w:b/>
        </w:rPr>
        <w:t>c</w:t>
      </w:r>
      <w:r w:rsidR="0069599A" w:rsidRPr="00774A0D">
        <w:rPr>
          <w:b/>
        </w:rPr>
        <w:t>onsideration</w:t>
      </w:r>
    </w:p>
    <w:p w:rsidR="0069599A" w:rsidRDefault="0069599A" w:rsidP="0069599A">
      <w:r>
        <w:t xml:space="preserve">Some cores, having been heavily sampled in the past, </w:t>
      </w:r>
      <w:r w:rsidR="00732128">
        <w:t xml:space="preserve">and </w:t>
      </w:r>
      <w:r>
        <w:t xml:space="preserve">no longer have material available for sampling or </w:t>
      </w:r>
      <w:r w:rsidR="00732128">
        <w:t xml:space="preserve">are </w:t>
      </w:r>
      <w:r>
        <w:t xml:space="preserve">critically </w:t>
      </w:r>
      <w:r w:rsidR="00732128">
        <w:t>low in material</w:t>
      </w:r>
      <w:r>
        <w:t xml:space="preserve">. Requests for samples from such cores will be </w:t>
      </w:r>
      <w:r w:rsidR="00732128">
        <w:t>reviewed by the BOSCORF Advisory Group</w:t>
      </w:r>
      <w:r>
        <w:t xml:space="preserve">. </w:t>
      </w:r>
      <w:r w:rsidR="00732128">
        <w:t xml:space="preserve"> </w:t>
      </w:r>
    </w:p>
    <w:p w:rsidR="00115C39" w:rsidRDefault="00115C39" w:rsidP="0069599A"/>
    <w:p w:rsidR="0069599A" w:rsidRPr="00774A0D" w:rsidRDefault="0069599A" w:rsidP="0069599A">
      <w:pPr>
        <w:rPr>
          <w:b/>
        </w:rPr>
      </w:pPr>
      <w:r w:rsidRPr="00774A0D">
        <w:rPr>
          <w:b/>
        </w:rPr>
        <w:lastRenderedPageBreak/>
        <w:t>Processing of Sample Requests</w:t>
      </w:r>
    </w:p>
    <w:p w:rsidR="0069599A" w:rsidRDefault="0069599A" w:rsidP="0069599A">
      <w:r>
        <w:t>All sample requests are</w:t>
      </w:r>
      <w:r w:rsidR="00732128">
        <w:t xml:space="preserve"> initially</w:t>
      </w:r>
      <w:r>
        <w:t xml:space="preserve"> reviewed by </w:t>
      </w:r>
      <w:r w:rsidR="00732128">
        <w:t>the Curator</w:t>
      </w:r>
      <w:r>
        <w:t xml:space="preserve">. Requests involving </w:t>
      </w:r>
      <w:r w:rsidR="00732128">
        <w:t>core to</w:t>
      </w:r>
      <w:r w:rsidR="009868E9">
        <w:t>p samples, large volume samples and/or</w:t>
      </w:r>
      <w:r w:rsidR="00732128">
        <w:t xml:space="preserve"> samples from depleted cores will be further reviewed by the BOSCORF Advisory Board</w:t>
      </w:r>
      <w:bookmarkStart w:id="0" w:name="_GoBack"/>
      <w:bookmarkEnd w:id="0"/>
      <w:r>
        <w:t>.</w:t>
      </w:r>
    </w:p>
    <w:p w:rsidR="0073109B" w:rsidRPr="00774A0D" w:rsidRDefault="009A1936" w:rsidP="0069599A">
      <w:pPr>
        <w:rPr>
          <w:b/>
        </w:rPr>
      </w:pPr>
      <w:r w:rsidRPr="00774A0D">
        <w:rPr>
          <w:b/>
        </w:rPr>
        <w:t>Sampling</w:t>
      </w:r>
    </w:p>
    <w:p w:rsidR="0069599A" w:rsidRDefault="0069599A" w:rsidP="0069599A">
      <w:r>
        <w:t xml:space="preserve">It is preferred that the </w:t>
      </w:r>
      <w:r w:rsidR="00C02729">
        <w:t xml:space="preserve">investigator </w:t>
      </w:r>
      <w:r>
        <w:t>undertakes t</w:t>
      </w:r>
      <w:r w:rsidR="009868E9">
        <w:t>he actual sampling, however, it is may be</w:t>
      </w:r>
      <w:r>
        <w:t xml:space="preserve"> </w:t>
      </w:r>
      <w:r w:rsidR="009868E9">
        <w:t xml:space="preserve">possible </w:t>
      </w:r>
      <w:r w:rsidR="00C02729">
        <w:t>for BOSCORF staff to undertake the</w:t>
      </w:r>
      <w:r>
        <w:t xml:space="preserve"> sampling</w:t>
      </w:r>
      <w:r w:rsidR="009868E9">
        <w:t xml:space="preserve"> if</w:t>
      </w:r>
      <w:r w:rsidR="00C02729">
        <w:t xml:space="preserve"> requested. </w:t>
      </w:r>
      <w:r>
        <w:t xml:space="preserve"> </w:t>
      </w:r>
      <w:r w:rsidR="00C02729">
        <w:t xml:space="preserve">BOSCORF staff will provide </w:t>
      </w:r>
      <w:r>
        <w:t>training and offer assistance</w:t>
      </w:r>
      <w:r w:rsidR="00C02729">
        <w:t xml:space="preserve"> to investigators undertaking the sampling</w:t>
      </w:r>
      <w:r>
        <w:t>.</w:t>
      </w:r>
      <w:r w:rsidR="00C02729">
        <w:t xml:space="preserve"> </w:t>
      </w:r>
      <w:r>
        <w:t xml:space="preserve"> </w:t>
      </w:r>
      <w:r w:rsidR="00C02729">
        <w:t xml:space="preserve">Samples are normally shipped within </w:t>
      </w:r>
      <w:r w:rsidR="009A1936">
        <w:t>3</w:t>
      </w:r>
      <w:r w:rsidR="00C02729">
        <w:t xml:space="preserve"> weeks of approval by the </w:t>
      </w:r>
      <w:r w:rsidR="009A1936">
        <w:t>Curator/Advisory Board</w:t>
      </w:r>
      <w:r w:rsidR="00C02729">
        <w:t>.</w:t>
      </w:r>
      <w:r w:rsidR="009A1936">
        <w:t xml:space="preserve">  </w:t>
      </w:r>
      <w:r>
        <w:t xml:space="preserve">Sampling tools and plastic bags for sediment are available. If you do visit, please wait for our response regarding your request before making travel plans. </w:t>
      </w:r>
      <w:r w:rsidR="00C02729">
        <w:t xml:space="preserve"> </w:t>
      </w:r>
      <w:r>
        <w:t xml:space="preserve">You are welcome to use the repository facilities including the library of published reports, core descriptions, core photographs, etc. </w:t>
      </w:r>
      <w:r w:rsidR="00C02729">
        <w:t xml:space="preserve"> </w:t>
      </w:r>
      <w:r>
        <w:t>Computers can be made available for e-mail, searches, and data entry pertaining to your sampling.</w:t>
      </w:r>
    </w:p>
    <w:p w:rsidR="0069599A" w:rsidRPr="00774A0D" w:rsidRDefault="009A1936" w:rsidP="0069599A">
      <w:pPr>
        <w:rPr>
          <w:b/>
        </w:rPr>
      </w:pPr>
      <w:r w:rsidRPr="00774A0D">
        <w:rPr>
          <w:b/>
        </w:rPr>
        <w:t xml:space="preserve">Investigator </w:t>
      </w:r>
      <w:r w:rsidR="0069599A" w:rsidRPr="00774A0D">
        <w:rPr>
          <w:b/>
        </w:rPr>
        <w:t>Responsibilities</w:t>
      </w:r>
    </w:p>
    <w:p w:rsidR="0069599A" w:rsidRDefault="0069599A" w:rsidP="0069599A">
      <w:r>
        <w:t xml:space="preserve">We request that you acknowledge the </w:t>
      </w:r>
      <w:r w:rsidR="005555C5">
        <w:t>British Ocean Sediment Core Research Facility</w:t>
      </w:r>
      <w:r>
        <w:t xml:space="preserve"> in all publications resulting from use of our samples (e.g.: Sample material used in this project was provided by the</w:t>
      </w:r>
      <w:r w:rsidR="005555C5">
        <w:t xml:space="preserve"> British Ocean Sediment Core Research Facility</w:t>
      </w:r>
      <w:r>
        <w:t xml:space="preserve">). </w:t>
      </w:r>
    </w:p>
    <w:p w:rsidR="0069599A" w:rsidRDefault="0069599A" w:rsidP="0069599A">
      <w:r>
        <w:t>Recipients of samples should not allow research projects that differ substantially from projects originally proposed in sample requests to be undertaken by themselves or others without first obtaining approval from the Curator.</w:t>
      </w:r>
    </w:p>
    <w:p w:rsidR="0069599A" w:rsidRDefault="0069599A" w:rsidP="0069599A">
      <w:r>
        <w:t xml:space="preserve">One electronic copy of all published reports, papers, or data where </w:t>
      </w:r>
      <w:r w:rsidR="005555C5">
        <w:t>BOSCORF</w:t>
      </w:r>
      <w:r>
        <w:t xml:space="preserve"> samples have been used should be sent to the</w:t>
      </w:r>
      <w:r w:rsidR="005555C5">
        <w:t xml:space="preserve"> Curator (</w:t>
      </w:r>
      <w:hyperlink r:id="rId5" w:history="1">
        <w:r w:rsidR="005555C5" w:rsidRPr="003F4393">
          <w:rPr>
            <w:rStyle w:val="Hyperlink"/>
          </w:rPr>
          <w:t>boscorf@noc.ac.uk</w:t>
        </w:r>
      </w:hyperlink>
      <w:r w:rsidR="005555C5">
        <w:t xml:space="preserve">) </w:t>
      </w:r>
      <w:r>
        <w:t xml:space="preserve">for inclusion in the </w:t>
      </w:r>
      <w:r w:rsidR="005555C5">
        <w:t xml:space="preserve">facility’s </w:t>
      </w:r>
      <w:r>
        <w:t xml:space="preserve">library and in the </w:t>
      </w:r>
      <w:r w:rsidR="005555C5">
        <w:t xml:space="preserve">facility’s list </w:t>
      </w:r>
      <w:r>
        <w:t>of publications.</w:t>
      </w:r>
      <w:r w:rsidR="00C72B79">
        <w:t xml:space="preserve">  This assists us to track</w:t>
      </w:r>
      <w:r w:rsidR="005555C5">
        <w:t xml:space="preserve"> the effectiveness of NERC’s investment in national sample archiving facilities </w:t>
      </w:r>
      <w:r w:rsidR="00C72B79">
        <w:t>and can</w:t>
      </w:r>
      <w:r w:rsidR="005555C5">
        <w:t xml:space="preserve"> </w:t>
      </w:r>
      <w:proofErr w:type="gramStart"/>
      <w:r w:rsidR="005555C5">
        <w:t>justifies</w:t>
      </w:r>
      <w:proofErr w:type="gramEnd"/>
      <w:r>
        <w:t xml:space="preserve"> future sample requests by an investigator.</w:t>
      </w:r>
    </w:p>
    <w:p w:rsidR="0069599A" w:rsidRDefault="002A278B" w:rsidP="0069599A">
      <w:r>
        <w:t>Samples are a precious scientific resource, therefore we</w:t>
      </w:r>
      <w:r w:rsidR="0069599A">
        <w:t xml:space="preserve"> request unused sample material</w:t>
      </w:r>
      <w:r w:rsidR="00C72B79">
        <w:t xml:space="preserve"> be</w:t>
      </w:r>
      <w:r w:rsidR="0069599A">
        <w:t xml:space="preserve"> </w:t>
      </w:r>
      <w:r>
        <w:t>returned</w:t>
      </w:r>
      <w:r w:rsidR="0069599A">
        <w:t xml:space="preserve">. These samples can often be used </w:t>
      </w:r>
      <w:r w:rsidR="00C72B79">
        <w:t>to fulfil</w:t>
      </w:r>
      <w:r w:rsidR="0069599A">
        <w:t xml:space="preserve"> other sample requests. </w:t>
      </w:r>
      <w:proofErr w:type="spellStart"/>
      <w:r w:rsidR="0069599A">
        <w:t>Pal</w:t>
      </w:r>
      <w:r>
        <w:t>a</w:t>
      </w:r>
      <w:r w:rsidR="0069599A">
        <w:t>eomagnetic</w:t>
      </w:r>
      <w:proofErr w:type="spellEnd"/>
      <w:r w:rsidR="0069599A">
        <w:t xml:space="preserve"> </w:t>
      </w:r>
      <w:r>
        <w:t>sample</w:t>
      </w:r>
      <w:r w:rsidR="0069599A">
        <w:t>s should also be returned with a description of laborator</w:t>
      </w:r>
      <w:r>
        <w:t xml:space="preserve">y techniques applied to the </w:t>
      </w:r>
      <w:r w:rsidR="0069599A">
        <w:t>s</w:t>
      </w:r>
      <w:r>
        <w:t>amples</w:t>
      </w:r>
      <w:r w:rsidR="0069599A">
        <w:t xml:space="preserve"> (e.g., thermal demagnetization, etc.).</w:t>
      </w:r>
    </w:p>
    <w:p w:rsidR="0069599A" w:rsidRDefault="0069599A" w:rsidP="0069599A"/>
    <w:sectPr w:rsidR="00695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9A"/>
    <w:rsid w:val="00115C39"/>
    <w:rsid w:val="002A278B"/>
    <w:rsid w:val="003064C8"/>
    <w:rsid w:val="005555C5"/>
    <w:rsid w:val="00687425"/>
    <w:rsid w:val="0069599A"/>
    <w:rsid w:val="006E5843"/>
    <w:rsid w:val="0073109B"/>
    <w:rsid w:val="00732128"/>
    <w:rsid w:val="00757E3C"/>
    <w:rsid w:val="00774A0D"/>
    <w:rsid w:val="009868E9"/>
    <w:rsid w:val="009A1936"/>
    <w:rsid w:val="009C0AC1"/>
    <w:rsid w:val="00BB42CA"/>
    <w:rsid w:val="00C02729"/>
    <w:rsid w:val="00C72B79"/>
    <w:rsid w:val="00D5681A"/>
    <w:rsid w:val="00D636FB"/>
    <w:rsid w:val="00FE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scorf@no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help</cp:lastModifiedBy>
  <cp:revision>13</cp:revision>
  <cp:lastPrinted>2019-01-07T09:12:00Z</cp:lastPrinted>
  <dcterms:created xsi:type="dcterms:W3CDTF">2019-01-04T11:20:00Z</dcterms:created>
  <dcterms:modified xsi:type="dcterms:W3CDTF">2019-01-15T13:58:00Z</dcterms:modified>
</cp:coreProperties>
</file>